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00" w:rsidRDefault="00A33000" w:rsidP="00A82814">
      <w:pPr>
        <w:jc w:val="center"/>
        <w:rPr>
          <w:rFonts w:ascii="Arial" w:hAnsi="Arial" w:cs="Arial"/>
          <w:b/>
          <w:sz w:val="32"/>
          <w:szCs w:val="32"/>
        </w:rPr>
      </w:pPr>
      <w:r w:rsidRPr="00A82814">
        <w:rPr>
          <w:rFonts w:ascii="Arial" w:hAnsi="Arial" w:cs="Arial"/>
          <w:b/>
          <w:sz w:val="32"/>
          <w:szCs w:val="32"/>
        </w:rPr>
        <w:t>Wykaz rejestrów i ewidencji w Przedszkolu nr 55</w:t>
      </w:r>
    </w:p>
    <w:p w:rsidR="00A82814" w:rsidRPr="00A82814" w:rsidRDefault="00A82814" w:rsidP="00A82814">
      <w:pPr>
        <w:jc w:val="center"/>
        <w:rPr>
          <w:rFonts w:ascii="Arial" w:hAnsi="Arial" w:cs="Arial"/>
          <w:b/>
          <w:sz w:val="32"/>
          <w:szCs w:val="32"/>
        </w:rPr>
      </w:pPr>
    </w:p>
    <w:p w:rsidR="00A33000" w:rsidRPr="00A82814" w:rsidRDefault="00A33000" w:rsidP="00A33000">
      <w:pPr>
        <w:rPr>
          <w:rFonts w:ascii="Arial" w:hAnsi="Arial" w:cs="Arial"/>
          <w:sz w:val="28"/>
          <w:szCs w:val="28"/>
        </w:rPr>
      </w:pPr>
      <w:r w:rsidRPr="00A82814">
        <w:rPr>
          <w:rFonts w:ascii="Arial" w:hAnsi="Arial" w:cs="Arial"/>
          <w:sz w:val="28"/>
          <w:szCs w:val="28"/>
        </w:rPr>
        <w:t>1. ewidencja dzieci przyjętych do przedszkola,</w:t>
      </w:r>
    </w:p>
    <w:p w:rsidR="00A33000" w:rsidRPr="00A82814" w:rsidRDefault="00A33000" w:rsidP="00A33000">
      <w:pPr>
        <w:rPr>
          <w:rFonts w:ascii="Arial" w:hAnsi="Arial" w:cs="Arial"/>
          <w:sz w:val="28"/>
          <w:szCs w:val="28"/>
        </w:rPr>
      </w:pPr>
      <w:r w:rsidRPr="00A82814">
        <w:rPr>
          <w:rFonts w:ascii="Arial" w:hAnsi="Arial" w:cs="Arial"/>
          <w:sz w:val="28"/>
          <w:szCs w:val="28"/>
        </w:rPr>
        <w:t>2. rejestr uchwał rady pedagogicznej,</w:t>
      </w:r>
    </w:p>
    <w:p w:rsidR="00A33000" w:rsidRPr="00A82814" w:rsidRDefault="00A33000" w:rsidP="00A33000">
      <w:pPr>
        <w:rPr>
          <w:rFonts w:ascii="Arial" w:hAnsi="Arial" w:cs="Arial"/>
          <w:sz w:val="28"/>
          <w:szCs w:val="28"/>
        </w:rPr>
      </w:pPr>
      <w:r w:rsidRPr="00A82814">
        <w:rPr>
          <w:rFonts w:ascii="Arial" w:hAnsi="Arial" w:cs="Arial"/>
          <w:sz w:val="28"/>
          <w:szCs w:val="28"/>
        </w:rPr>
        <w:t>3. rejestr zarządzeń dyrektora,</w:t>
      </w:r>
    </w:p>
    <w:p w:rsidR="00A33000" w:rsidRPr="00A82814" w:rsidRDefault="00A33000" w:rsidP="00A33000">
      <w:pPr>
        <w:rPr>
          <w:rFonts w:ascii="Arial" w:hAnsi="Arial" w:cs="Arial"/>
          <w:sz w:val="28"/>
          <w:szCs w:val="28"/>
        </w:rPr>
      </w:pPr>
      <w:r w:rsidRPr="00A82814">
        <w:rPr>
          <w:rFonts w:ascii="Arial" w:hAnsi="Arial" w:cs="Arial"/>
          <w:sz w:val="28"/>
          <w:szCs w:val="28"/>
        </w:rPr>
        <w:t>4. księga protokołów narad rady pedagogicznej,</w:t>
      </w:r>
    </w:p>
    <w:p w:rsidR="00A33000" w:rsidRPr="00A82814" w:rsidRDefault="00A33000" w:rsidP="00A33000">
      <w:pPr>
        <w:rPr>
          <w:rFonts w:ascii="Arial" w:hAnsi="Arial" w:cs="Arial"/>
          <w:sz w:val="28"/>
          <w:szCs w:val="28"/>
        </w:rPr>
      </w:pPr>
      <w:r w:rsidRPr="00A82814">
        <w:rPr>
          <w:rFonts w:ascii="Arial" w:hAnsi="Arial" w:cs="Arial"/>
          <w:sz w:val="28"/>
          <w:szCs w:val="28"/>
        </w:rPr>
        <w:t>5. składnica akt,</w:t>
      </w:r>
    </w:p>
    <w:p w:rsidR="00A33000" w:rsidRPr="00A82814" w:rsidRDefault="00A33000" w:rsidP="00A33000">
      <w:pPr>
        <w:rPr>
          <w:rFonts w:ascii="Arial" w:hAnsi="Arial" w:cs="Arial"/>
          <w:sz w:val="28"/>
          <w:szCs w:val="28"/>
        </w:rPr>
      </w:pPr>
      <w:r w:rsidRPr="00A82814">
        <w:rPr>
          <w:rFonts w:ascii="Arial" w:hAnsi="Arial" w:cs="Arial"/>
          <w:sz w:val="28"/>
          <w:szCs w:val="28"/>
        </w:rPr>
        <w:t>6. rejestr kontroli zewnętrznych,</w:t>
      </w:r>
    </w:p>
    <w:p w:rsidR="00A33000" w:rsidRPr="00A82814" w:rsidRDefault="00A33000" w:rsidP="00A33000">
      <w:pPr>
        <w:rPr>
          <w:rFonts w:ascii="Arial" w:hAnsi="Arial" w:cs="Arial"/>
          <w:sz w:val="28"/>
          <w:szCs w:val="28"/>
        </w:rPr>
      </w:pPr>
      <w:r w:rsidRPr="00A82814">
        <w:rPr>
          <w:rFonts w:ascii="Arial" w:hAnsi="Arial" w:cs="Arial"/>
          <w:sz w:val="28"/>
          <w:szCs w:val="28"/>
        </w:rPr>
        <w:t>7. rejestr skarg i wniosków,</w:t>
      </w:r>
    </w:p>
    <w:p w:rsidR="00A33000" w:rsidRPr="00A82814" w:rsidRDefault="00A33000" w:rsidP="00A33000">
      <w:pPr>
        <w:rPr>
          <w:rFonts w:ascii="Arial" w:hAnsi="Arial" w:cs="Arial"/>
          <w:sz w:val="28"/>
          <w:szCs w:val="28"/>
        </w:rPr>
      </w:pPr>
      <w:r w:rsidRPr="00A82814">
        <w:rPr>
          <w:rFonts w:ascii="Arial" w:hAnsi="Arial" w:cs="Arial"/>
          <w:sz w:val="28"/>
          <w:szCs w:val="28"/>
        </w:rPr>
        <w:t>8. ewidencja środków trwałych i wyposażenia placówki,</w:t>
      </w:r>
    </w:p>
    <w:p w:rsidR="00A33000" w:rsidRPr="00A82814" w:rsidRDefault="00A33000" w:rsidP="00A33000">
      <w:pPr>
        <w:rPr>
          <w:rFonts w:ascii="Arial" w:hAnsi="Arial" w:cs="Arial"/>
          <w:sz w:val="28"/>
          <w:szCs w:val="28"/>
        </w:rPr>
      </w:pPr>
      <w:r w:rsidRPr="00A82814">
        <w:rPr>
          <w:rFonts w:ascii="Arial" w:hAnsi="Arial" w:cs="Arial"/>
          <w:sz w:val="28"/>
          <w:szCs w:val="28"/>
        </w:rPr>
        <w:t>10.rejestr wniosków o udostępnienie informacji publicznej,</w:t>
      </w:r>
    </w:p>
    <w:p w:rsidR="00E31339" w:rsidRDefault="00A33000" w:rsidP="00A33000">
      <w:pPr>
        <w:rPr>
          <w:rFonts w:ascii="Arial" w:hAnsi="Arial" w:cs="Arial"/>
          <w:sz w:val="28"/>
          <w:szCs w:val="28"/>
        </w:rPr>
      </w:pPr>
      <w:r w:rsidRPr="00A82814">
        <w:rPr>
          <w:rFonts w:ascii="Arial" w:hAnsi="Arial" w:cs="Arial"/>
          <w:sz w:val="28"/>
          <w:szCs w:val="28"/>
        </w:rPr>
        <w:t>11. rejestr umów cywilnoprawnych</w:t>
      </w:r>
    </w:p>
    <w:p w:rsidR="00E31339" w:rsidRPr="00E31339" w:rsidRDefault="00E31339" w:rsidP="00E31339">
      <w:pPr>
        <w:rPr>
          <w:rFonts w:ascii="Arial" w:hAnsi="Arial" w:cs="Arial"/>
          <w:sz w:val="28"/>
          <w:szCs w:val="28"/>
        </w:rPr>
      </w:pPr>
    </w:p>
    <w:p w:rsidR="00E31339" w:rsidRPr="00E31339" w:rsidRDefault="00E31339" w:rsidP="00E31339">
      <w:pPr>
        <w:rPr>
          <w:rFonts w:ascii="Arial" w:hAnsi="Arial" w:cs="Arial"/>
          <w:sz w:val="28"/>
          <w:szCs w:val="28"/>
        </w:rPr>
      </w:pPr>
    </w:p>
    <w:p w:rsidR="00E31339" w:rsidRDefault="00E31339" w:rsidP="00E31339">
      <w:pPr>
        <w:rPr>
          <w:rFonts w:ascii="Arial" w:hAnsi="Arial" w:cs="Arial"/>
          <w:sz w:val="28"/>
          <w:szCs w:val="28"/>
        </w:rPr>
      </w:pPr>
    </w:p>
    <w:p w:rsidR="00A33000" w:rsidRPr="00E31339" w:rsidRDefault="00E31339" w:rsidP="00E31339">
      <w:pPr>
        <w:rPr>
          <w:rFonts w:ascii="Arial" w:hAnsi="Arial" w:cs="Arial"/>
          <w:sz w:val="16"/>
          <w:szCs w:val="16"/>
        </w:rPr>
      </w:pPr>
      <w:r w:rsidRPr="00E31339">
        <w:rPr>
          <w:rFonts w:ascii="Arial" w:hAnsi="Arial" w:cs="Arial"/>
          <w:sz w:val="16"/>
          <w:szCs w:val="16"/>
        </w:rPr>
        <w:t>UWAGA: Dane zawarte w  wymienionych rejestrach i ewidencjach, mogą zostać udostępnione na podstawie złożonego wniosku, w trybie udostępniania informacji pu</w:t>
      </w:r>
      <w:bookmarkStart w:id="0" w:name="_GoBack"/>
      <w:bookmarkEnd w:id="0"/>
      <w:r w:rsidRPr="00E31339">
        <w:rPr>
          <w:rFonts w:ascii="Arial" w:hAnsi="Arial" w:cs="Arial"/>
          <w:sz w:val="16"/>
          <w:szCs w:val="16"/>
        </w:rPr>
        <w:t>blicznej.</w:t>
      </w:r>
    </w:p>
    <w:sectPr w:rsidR="00A33000" w:rsidRPr="00E3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71"/>
    <w:rsid w:val="00315671"/>
    <w:rsid w:val="00A33000"/>
    <w:rsid w:val="00A82814"/>
    <w:rsid w:val="00C7554B"/>
    <w:rsid w:val="00E3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33C1"/>
  <w15:chartTrackingRefBased/>
  <w15:docId w15:val="{F20280D2-10E5-4F6C-AB67-1BE4D1C0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6</cp:revision>
  <dcterms:created xsi:type="dcterms:W3CDTF">2022-11-18T13:20:00Z</dcterms:created>
  <dcterms:modified xsi:type="dcterms:W3CDTF">2022-11-22T10:22:00Z</dcterms:modified>
</cp:coreProperties>
</file>